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7" w:after="0" w:line="243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7"/>
          <w:w w:val="100"/>
          <w:sz w:val="21"/>
          <w:vertAlign w:val="baseline"/>
          <w:lang w:val="fr-FR"/>
        </w:rPr>
      </w:pPr>
      <w:r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7"/>
          <w:w w:val="100"/>
          <w:sz w:val="21"/>
          <w:vertAlign w:val="baseline"/>
          <w:lang w:val="fr-FR"/>
        </w:rPr>
        <w:t xml:space="preserve">ANNEXE II</w:t>
      </w:r>
    </w:p>
    <w:p>
      <w:pPr>
        <w:pageBreakBefore w:val="false"/>
        <w:spacing w:before="11" w:after="229" w:line="240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4"/>
          <w:w w:val="100"/>
          <w:sz w:val="21"/>
          <w:vertAlign w:val="baseline"/>
          <w:lang w:val="fr-FR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4"/>
          <w:w w:val="100"/>
          <w:sz w:val="21"/>
          <w:vertAlign w:val="baseline"/>
          <w:lang w:val="fr-FR"/>
        </w:rPr>
        <w:t xml:space="preserve">Fiche de déclaration</w:t>
      </w:r>
    </w:p>
    <w:tbl>
      <w:tblPr>
        <w:jc w:val="left"/>
        <w:tblInd w:w="5" w:type="dxa"/>
        <w:tblLayout w:type="fixed"/>
        <w:tblCellMar>
          <w:left w:w="0" w:type="dxa"/>
          <w:right w:w="0" w:type="dxa"/>
        </w:tblCellMar>
      </w:tblPr>
      <w:tblGrid>
        <w:gridCol w:w="3437"/>
        <w:gridCol w:w="3797"/>
        <w:gridCol w:w="3753"/>
      </w:tblGrid>
      <w:tr>
        <w:trPr>
          <w:trHeight w:val="312" w:hRule="exact"/>
        </w:trPr>
        <w:tc>
          <w:tcPr>
            <w:tcW w:w="3442" w:type="auto"/>
            <w:gridSpan w:val="1"/>
            <w:tcBorders>
              <w:top w:val="single" w:sz="2" w:color="000000"/>
              <w:left w:val="single" w:sz="2" w:color="000000"/>
              <w:bottom w:val="none" w:sz="0" w:color="020000"/>
              <w:right w:val="single" w:sz="2" w:color="000000"/>
            </w:tcBorders>
            <w:textDirection w:val="lrTb"/>
            <w:vAlign w:val="center"/>
          </w:tcPr>
          <w:p>
            <w:pPr>
              <w:pageBreakBefore w:val="false"/>
              <w:spacing w:before="58" w:after="0" w:line="244" w:lineRule="exact"/>
              <w:ind w:right="1373" w:left="0" w:firstLine="0"/>
              <w:jc w:val="righ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DD(CS)PP/DAAF de :</w:t>
            </w:r>
          </w:p>
        </w:tc>
        <w:tc>
          <w:tcPr>
            <w:tcW w:w="7239" w:type="auto"/>
            <w:gridSpan w:val="1"/>
            <w:tcBorders>
              <w:top w:val="single" w:sz="2" w:color="000000"/>
              <w:left w:val="single" w:sz="2" w:color="000000"/>
              <w:bottom w:val="none" w:sz="0" w:color="020000"/>
              <w:right w:val="single" w:sz="2" w:color="000000"/>
            </w:tcBorders>
            <w:textDirection w:val="lrTb"/>
            <w:vAlign w:val="center"/>
          </w:tcPr>
          <w:p>
            <w:pPr>
              <w:pageBreakBefore w:val="false"/>
              <w:spacing w:before="58" w:after="0" w:line="244" w:lineRule="exact"/>
              <w:ind w:right="0" w:left="62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Déclaration reçue le :</w:t>
            </w:r>
          </w:p>
        </w:tc>
        <w:tc>
          <w:tcPr>
            <w:tcW w:w="10992" w:type="auto"/>
            <w:gridSpan w:val="1"/>
            <w:tcBorders>
              <w:top w:val="single" w:sz="2" w:color="000000"/>
              <w:left w:val="single" w:sz="2" w:color="000000"/>
              <w:bottom w:val="none" w:sz="0" w:color="020000"/>
              <w:right w:val="single" w:sz="2" w:color="000000"/>
            </w:tcBorders>
            <w:textDirection w:val="lrTb"/>
            <w:vAlign w:val="center"/>
          </w:tcPr>
          <w:p>
            <w:pPr>
              <w:pageBreakBefore w:val="false"/>
              <w:spacing w:before="58" w:after="0" w:line="244" w:lineRule="exact"/>
              <w:ind w:right="2736" w:left="0" w:firstLine="0"/>
              <w:jc w:val="righ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Déclarant :</w:t>
            </w:r>
          </w:p>
        </w:tc>
      </w:tr>
      <w:tr>
        <w:trPr>
          <w:trHeight w:val="312" w:hRule="exact"/>
        </w:trPr>
        <w:tc>
          <w:tcPr>
            <w:tcW w:w="3442" w:type="auto"/>
            <w:gridSpan w:val="1"/>
            <w:tcBorders>
              <w:top w:val="none" w:sz="0" w:color="020000"/>
              <w:left w:val="single" w:sz="2" w:color="000000"/>
              <w:bottom w:val="single" w:sz="2" w:color="000000"/>
              <w:right w:val="single" w:sz="2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fr-FR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fr-FR"/>
              </w:rPr>
              <w:t xml:space="preserve">
</w:t>
            </w:r>
          </w:p>
        </w:tc>
        <w:tc>
          <w:tcPr>
            <w:tcW w:w="7239" w:type="auto"/>
            <w:gridSpan w:val="1"/>
            <w:tcBorders>
              <w:top w:val="none" w:sz="0" w:color="020000"/>
              <w:left w:val="single" w:sz="2" w:color="000000"/>
              <w:bottom w:val="single" w:sz="2" w:color="000000"/>
              <w:right w:val="single" w:sz="2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50" w:line="254" w:lineRule="exact"/>
              <w:ind w:right="0" w:left="62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Par :</w:t>
            </w:r>
          </w:p>
        </w:tc>
        <w:tc>
          <w:tcPr>
            <w:tcW w:w="10992" w:type="auto"/>
            <w:gridSpan w:val="1"/>
            <w:tcBorders>
              <w:top w:val="none" w:sz="0" w:color="020000"/>
              <w:left w:val="single" w:sz="2" w:color="000000"/>
              <w:bottom w:val="single" w:sz="2" w:color="000000"/>
              <w:right w:val="single" w:sz="2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fr-FR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fr-FR"/>
              </w:rPr>
              <w:t xml:space="preserve">
</w:t>
            </w:r>
          </w:p>
        </w:tc>
      </w:tr>
    </w:tbl>
    <w:p>
      <w:pPr>
        <w:spacing w:before="0" w:after="214" w:line="20" w:lineRule="exact"/>
      </w:pPr>
    </w:p>
    <w:p>
      <w:pPr>
        <w:pageBreakBefore w:val="false"/>
        <w:spacing w:before="0" w:after="0" w:line="254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strike w:val="false"/>
          <w:color w:val="000000"/>
          <w:spacing w:val="-1"/>
          <w:w w:val="100"/>
          <w:sz w:val="22"/>
          <w:vertAlign w:val="baseline"/>
          <w:lang w:val="fr-FR"/>
        </w:rPr>
      </w:pPr>
      <w:r>
        <w:rPr>
          <w:rFonts w:ascii="Times New Roman" w:hAnsi="Times New Roman" w:eastAsia="Times New Roman"/>
          <w:strike w:val="false"/>
          <w:color w:val="000000"/>
          <w:spacing w:val="-1"/>
          <w:w w:val="100"/>
          <w:sz w:val="22"/>
          <w:vertAlign w:val="baseline"/>
          <w:lang w:val="fr-FR"/>
        </w:rPr>
        <w:t xml:space="preserve">Déclaration de :</w:t>
      </w:r>
    </w:p>
    <w:p>
      <w:pPr>
        <w:pageBreakBefore w:val="false"/>
        <w:spacing w:before="6" w:after="0" w:line="254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fr-FR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fr-FR"/>
        </w:rPr>
        <w:t xml:space="preserve">-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suspicion d'un danger sanitaire de première catégorie</w:t>
      </w:r>
    </w:p>
    <w:p>
      <w:pPr>
        <w:pageBreakBefore w:val="false"/>
        <w:spacing w:before="250" w:after="0" w:line="254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fr-FR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fr-FR"/>
        </w:rPr>
        <w:t xml:space="preserve">-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mortalité importante intervenant en hiver, au printemps, en été ou à l'automne</w:t>
      </w:r>
    </w:p>
    <w:p>
      <w:pPr>
        <w:pageBreakBefore w:val="false"/>
        <w:spacing w:before="0" w:after="0" w:line="249" w:lineRule="exact"/>
        <w:ind w:right="0" w:left="36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(suspicion d’intoxication par un produit phytopharmaceutique ou par une autre substance toxique)</w:t>
      </w:r>
    </w:p>
    <w:p>
      <w:pPr>
        <w:pageBreakBefore w:val="false"/>
        <w:spacing w:before="13" w:after="0" w:line="258" w:lineRule="exact"/>
        <w:ind w:right="0" w:left="360" w:firstLine="0"/>
        <w:jc w:val="left"/>
        <w:textAlignment w:val="baseline"/>
        <w:rPr>
          <w:rFonts w:ascii="Symbol" w:hAnsi="Symbol" w:eastAsia="Symbol"/>
          <w:strike w:val="false"/>
          <w:color w:val="000000"/>
          <w:spacing w:val="2"/>
          <w:w w:val="100"/>
          <w:sz w:val="19"/>
          <w:vertAlign w:val="baseline"/>
          <w:lang w:val="fr-FR"/>
        </w:rPr>
      </w:pPr>
      <w:r>
        <w:rPr>
          <w:rFonts w:ascii="Symbol" w:hAnsi="Symbol" w:eastAsia="Symbol"/>
          <w:strike w:val="false"/>
          <w:color w:val="000000"/>
          <w:spacing w:val="2"/>
          <w:w w:val="100"/>
          <w:sz w:val="19"/>
          <w:vertAlign w:val="baseline"/>
          <w:lang w:val="fr-FR"/>
        </w:rPr>
        <w:t xml:space="preserve">[I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2"/>
          <w:w w:val="100"/>
          <w:sz w:val="21"/>
          <w:vertAlign w:val="baseline"/>
          <w:lang w:val="fr-FR"/>
        </w:rPr>
        <w:t xml:space="preserve"> intervention &lt; 48h</w:t>
      </w:r>
    </w:p>
    <w:p>
      <w:pPr>
        <w:pageBreakBefore w:val="false"/>
        <w:spacing w:before="263" w:after="0" w:line="254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fr-FR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fr-FR"/>
        </w:rPr>
        <w:t xml:space="preserve">-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autres cas (mortalité de sortie d'hiver, maladies autre que DS 1, affaiblissements divers...)</w:t>
      </w:r>
    </w:p>
    <w:p>
      <w:pPr>
        <w:pageBreakBefore w:val="false"/>
        <w:spacing w:before="250" w:after="0" w:line="247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strike w:val="false"/>
          <w:color w:val="000000"/>
          <w:spacing w:val="-2"/>
          <w:w w:val="100"/>
          <w:sz w:val="22"/>
          <w:vertAlign w:val="baseline"/>
          <w:lang w:val="fr-FR"/>
        </w:rPr>
      </w:pPr>
      <w:r>
        <w:rPr>
          <w:rFonts w:ascii="Arial" w:hAnsi="Arial" w:eastAsia="Arial"/>
          <w:b w:val="true"/>
          <w:strike w:val="false"/>
          <w:color w:val="000000"/>
          <w:spacing w:val="-2"/>
          <w:w w:val="100"/>
          <w:sz w:val="22"/>
          <w:vertAlign w:val="baseline"/>
          <w:lang w:val="fr-FR"/>
        </w:rPr>
        <w:t xml:space="preserve">1 — Renseignements concernant le propriétaire/détenteur du rucher</w:t>
      </w:r>
    </w:p>
    <w:p>
      <w:pPr>
        <w:pageBreakBefore w:val="false"/>
        <w:tabs>
          <w:tab w:val="left" w:leader="dot" w:pos="4032"/>
          <w:tab w:val="left" w:leader="dot" w:pos="6048"/>
        </w:tabs>
        <w:spacing w:before="1" w:after="165" w:line="254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22"/>
          <w:vertAlign w:val="baseline"/>
          <w:lang w:val="fr-FR"/>
        </w:rPr>
      </w:pP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22"/>
          <w:vertAlign w:val="baseline"/>
          <w:lang w:val="fr-FR"/>
        </w:rPr>
        <w:t xml:space="preserve">Nom/prénom :	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22"/>
          <w:vertAlign w:val="baseline"/>
          <w:lang w:val="fr-FR"/>
        </w:rPr>
        <w:t xml:space="preserve">. Adresse : 	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22"/>
          <w:vertAlign w:val="baseline"/>
          <w:lang w:val="fr-FR"/>
        </w:rPr>
        <w:t xml:space="preserve">
</w:t>
      </w:r>
    </w:p>
    <w:p>
      <w:pPr>
        <w:pageBreakBefore w:val="false"/>
        <w:tabs>
          <w:tab w:val="left" w:leader="dot" w:pos="4248"/>
          <w:tab w:val="left" w:leader="dot" w:pos="7416"/>
        </w:tabs>
        <w:spacing w:before="82" w:after="0" w:line="254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4"/>
          <w:w w:val="100"/>
          <w:sz w:val="22"/>
          <w:vertAlign w:val="baseline"/>
          <w:lang w:val="fr-FR"/>
        </w:rPr>
      </w:pPr>
      <w:r>
        <w:pict>
          <v:line strokeweight="1.45pt" strokecolor="#000000" from="27.35pt,258.7pt" to="552.55pt,258.7pt" style="position:absolute;mso-position-horizontal-relative:page;mso-position-vertical-relative:page;">
            <v:stroke dashstyle="shortdot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22"/>
          <w:vertAlign w:val="baseline"/>
          <w:lang w:val="fr-FR"/>
        </w:rPr>
        <w:t xml:space="preserve">Tél. :  	</w:t>
      </w: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22"/>
          <w:vertAlign w:val="baseline"/>
          <w:lang w:val="fr-FR"/>
        </w:rPr>
        <w:t xml:space="preserve">Fax : 	</w:t>
      </w: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22"/>
          <w:vertAlign w:val="baseline"/>
          <w:lang w:val="fr-FR"/>
        </w:rPr>
        <w:t xml:space="preserve">
</w:t>
      </w:r>
    </w:p>
    <w:p>
      <w:pPr>
        <w:pageBreakBefore w:val="false"/>
        <w:spacing w:before="261" w:after="0" w:line="247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strike w:val="false"/>
          <w:color w:val="000000"/>
          <w:spacing w:val="-2"/>
          <w:w w:val="100"/>
          <w:sz w:val="22"/>
          <w:vertAlign w:val="baseline"/>
          <w:lang w:val="fr-FR"/>
        </w:rPr>
      </w:pPr>
      <w:r>
        <w:rPr>
          <w:rFonts w:ascii="Arial" w:hAnsi="Arial" w:eastAsia="Arial"/>
          <w:b w:val="true"/>
          <w:strike w:val="false"/>
          <w:color w:val="000000"/>
          <w:spacing w:val="-2"/>
          <w:w w:val="100"/>
          <w:sz w:val="22"/>
          <w:vertAlign w:val="baseline"/>
          <w:lang w:val="fr-FR"/>
        </w:rPr>
        <w:t xml:space="preserve">2 — Renseignements concernant le rucher</w:t>
      </w:r>
    </w:p>
    <w:p>
      <w:pPr>
        <w:pageBreakBefore w:val="false"/>
        <w:tabs>
          <w:tab w:val="right" w:leader="dot" w:pos="2448"/>
        </w:tabs>
        <w:spacing w:before="0" w:after="0" w:line="253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Nombre de ruches :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</w:t>
        <w:br/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1"/>
          <w:vertAlign w:val="baseline"/>
          <w:lang w:val="fr-FR"/>
        </w:rPr>
        <w:t xml:space="preserve">Emplacement du rucher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:</w:t>
      </w:r>
    </w:p>
    <w:p>
      <w:pPr>
        <w:pageBreakBefore w:val="false"/>
        <w:tabs>
          <w:tab w:val="left" w:leader="dot" w:pos="4032"/>
          <w:tab w:val="left" w:leader="dot" w:pos="5544"/>
        </w:tabs>
        <w:spacing w:before="0" w:after="0" w:line="254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Département : 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Commune :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
</w:t>
      </w:r>
    </w:p>
    <w:p>
      <w:pPr>
        <w:pageBreakBefore w:val="false"/>
        <w:tabs>
          <w:tab w:val="left" w:leader="dot" w:pos="5544"/>
        </w:tabs>
        <w:spacing w:before="0" w:after="0" w:line="249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5"/>
          <w:w w:val="100"/>
          <w:sz w:val="22"/>
          <w:vertAlign w:val="baseline"/>
          <w:lang w:val="fr-FR"/>
        </w:rPr>
      </w:pPr>
      <w:r>
        <w:pict>
          <v:line strokeweight="1.45pt" strokecolor="#000000" from="307.7pt,334.8pt" to="554.2pt,334.8pt" style="position:absolute;mso-position-horizontal-relative:page;mso-position-vertical-relative:page;">
            <v:stroke dashstyle="shortdot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5"/>
          <w:w w:val="100"/>
          <w:sz w:val="22"/>
          <w:vertAlign w:val="baseline"/>
          <w:lang w:val="fr-FR"/>
        </w:rPr>
        <w:t xml:space="preserve">Lieu-dit : 	</w:t>
      </w:r>
      <w:r>
        <w:rPr>
          <w:rFonts w:ascii="Times New Roman" w:hAnsi="Times New Roman" w:eastAsia="Times New Roman"/>
          <w:strike w:val="false"/>
          <w:color w:val="000000"/>
          <w:spacing w:val="5"/>
          <w:w w:val="100"/>
          <w:sz w:val="22"/>
          <w:vertAlign w:val="baseline"/>
          <w:lang w:val="fr-FR"/>
        </w:rPr>
        <w:t xml:space="preserve">
</w:t>
      </w:r>
    </w:p>
    <w:p>
      <w:pPr>
        <w:pageBreakBefore w:val="false"/>
        <w:tabs>
          <w:tab w:val="left" w:leader="dot" w:pos="5544"/>
        </w:tabs>
        <w:spacing w:before="1" w:after="0" w:line="254" w:lineRule="exact"/>
        <w:ind w:right="5400" w:left="0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2"/>
          <w:vertAlign w:val="baseline"/>
          <w:lang w:val="fr-FR"/>
        </w:rPr>
      </w:pPr>
      <w:r>
        <w:pict>
          <v:line strokeweight="1.45pt" strokecolor="#000000" from="307.7pt,347.3pt" to="549.9pt,347.3pt" style="position:absolute;mso-position-horizontal-relative:page;mso-position-vertical-relative:page;">
            <v:stroke dashstyle="shortdot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2"/>
          <w:vertAlign w:val="baseline"/>
          <w:lang w:val="fr-FR"/>
        </w:rPr>
        <w:t xml:space="preserve">Date d'installation du rucher sur le site : 	</w:t>
      </w: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2"/>
          <w:vertAlign w:val="baseline"/>
          <w:lang w:val="fr-FR"/>
        </w:rPr>
        <w:t xml:space="preserve"> Date de la dernière visite (avant la constatation du « trouble ») :</w:t>
      </w:r>
    </w:p>
    <w:p>
      <w:pPr>
        <w:pageBreakBefore w:val="false"/>
        <w:spacing w:before="256" w:after="0" w:line="247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strike w:val="false"/>
          <w:color w:val="000000"/>
          <w:spacing w:val="-2"/>
          <w:w w:val="100"/>
          <w:sz w:val="22"/>
          <w:vertAlign w:val="baseline"/>
          <w:lang w:val="fr-FR"/>
        </w:rPr>
      </w:pPr>
      <w:r>
        <w:pict>
          <v:line strokeweight="1.45pt" strokecolor="#000000" from="312pt,372.7pt" to="412.35pt,372.7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b w:val="true"/>
          <w:strike w:val="false"/>
          <w:color w:val="000000"/>
          <w:spacing w:val="-2"/>
          <w:w w:val="100"/>
          <w:sz w:val="22"/>
          <w:vertAlign w:val="baseline"/>
          <w:lang w:val="fr-FR"/>
        </w:rPr>
        <w:t xml:space="preserve">3 - Constatation du trouble</w:t>
      </w:r>
    </w:p>
    <w:p>
      <w:pPr>
        <w:pageBreakBefore w:val="false"/>
        <w:tabs>
          <w:tab w:val="left" w:leader="dot" w:pos="3456"/>
          <w:tab w:val="left" w:leader="dot" w:pos="6264"/>
        </w:tabs>
        <w:spacing w:before="1" w:after="0" w:line="254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-1"/>
          <w:w w:val="100"/>
          <w:sz w:val="22"/>
          <w:vertAlign w:val="baseline"/>
          <w:lang w:val="fr-FR"/>
        </w:rPr>
      </w:pPr>
      <w:r>
        <w:rPr>
          <w:rFonts w:ascii="Times New Roman" w:hAnsi="Times New Roman" w:eastAsia="Times New Roman"/>
          <w:strike w:val="false"/>
          <w:color w:val="000000"/>
          <w:spacing w:val="-1"/>
          <w:w w:val="100"/>
          <w:sz w:val="22"/>
          <w:vertAlign w:val="baseline"/>
          <w:lang w:val="fr-FR"/>
        </w:rPr>
        <w:t xml:space="preserve">Date : 	</w:t>
      </w:r>
      <w:r>
        <w:rPr>
          <w:rFonts w:ascii="Times New Roman" w:hAnsi="Times New Roman" w:eastAsia="Times New Roman"/>
          <w:strike w:val="false"/>
          <w:color w:val="000000"/>
          <w:spacing w:val="-1"/>
          <w:w w:val="100"/>
          <w:sz w:val="22"/>
          <w:vertAlign w:val="baseline"/>
          <w:lang w:val="fr-FR"/>
        </w:rPr>
        <w:t xml:space="preserve"> heure : 	</w:t>
      </w:r>
      <w:r>
        <w:rPr>
          <w:rFonts w:ascii="Times New Roman" w:hAnsi="Times New Roman" w:eastAsia="Times New Roman"/>
          <w:strike w:val="false"/>
          <w:color w:val="000000"/>
          <w:spacing w:val="-1"/>
          <w:w w:val="100"/>
          <w:sz w:val="22"/>
          <w:vertAlign w:val="baseline"/>
          <w:lang w:val="fr-FR"/>
        </w:rPr>
        <w:t xml:space="preserve"> de la 1ère constatation</w:t>
      </w:r>
    </w:p>
    <w:p>
      <w:pPr>
        <w:pageBreakBefore w:val="false"/>
        <w:tabs>
          <w:tab w:val="left" w:leader="dot" w:pos="3312"/>
          <w:tab w:val="left" w:leader="dot" w:pos="7776"/>
        </w:tabs>
        <w:spacing w:before="0" w:after="0" w:line="251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Nombre de ruches atteintes :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.... sur (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1"/>
          <w:vertAlign w:val="baseline"/>
          <w:lang w:val="fr-FR"/>
        </w:rPr>
        <w:t xml:space="preserve">nombre total de ruches du rucher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) : 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
</w:t>
      </w:r>
    </w:p>
    <w:p>
      <w:pPr>
        <w:pageBreakBefore w:val="false"/>
        <w:spacing w:before="255" w:after="0" w:line="254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strike w:val="false"/>
          <w:color w:val="000000"/>
          <w:spacing w:val="0"/>
          <w:w w:val="100"/>
          <w:sz w:val="22"/>
          <w:vertAlign w:val="baseline"/>
          <w:lang w:val="fr-FR"/>
        </w:rPr>
      </w:pPr>
      <w:r>
        <w:rPr>
          <w:rFonts w:ascii="Arial" w:hAnsi="Arial" w:eastAsia="Arial"/>
          <w:b w:val="true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4 - Symptômes :</w:t>
        <w:br/>
      </w:r>
      <w:r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0"/>
          <w:w w:val="100"/>
          <w:sz w:val="21"/>
          <w:vertAlign w:val="baseline"/>
          <w:lang w:val="fr-FR"/>
        </w:rPr>
        <w:t xml:space="preserve">Sur abeilles adultes</w:t>
      </w:r>
    </w:p>
    <w:p>
      <w:pPr>
        <w:pageBreakBefore w:val="false"/>
        <w:tabs>
          <w:tab w:val="left" w:leader="none" w:pos="4248"/>
          <w:tab w:val="left" w:leader="none" w:pos="6336"/>
          <w:tab w:val="left" w:leader="none" w:pos="9144"/>
        </w:tabs>
        <w:spacing w:before="0" w:after="0" w:line="249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Abeilles mortes devant la ruche (tapis)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Signes MRC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Signes maladies autres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Dépeuplement</w:t>
      </w:r>
    </w:p>
    <w:p>
      <w:pPr>
        <w:pageBreakBefore w:val="false"/>
        <w:spacing w:before="12" w:after="0" w:line="243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3"/>
          <w:w w:val="100"/>
          <w:sz w:val="21"/>
          <w:vertAlign w:val="baseline"/>
          <w:lang w:val="fr-FR"/>
        </w:rPr>
      </w:pPr>
      <w:r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3"/>
          <w:w w:val="100"/>
          <w:sz w:val="21"/>
          <w:vertAlign w:val="baseline"/>
          <w:lang w:val="fr-FR"/>
        </w:rPr>
        <w:t xml:space="preserve">Sur couvain</w:t>
      </w:r>
    </w:p>
    <w:p>
      <w:pPr>
        <w:pageBreakBefore w:val="false"/>
        <w:spacing w:before="11" w:after="0" w:line="254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94"/>
          <w:w w:val="100"/>
          <w:sz w:val="22"/>
          <w:vertAlign w:val="baseline"/>
          <w:lang w:val="fr-FR"/>
        </w:rPr>
      </w:pPr>
      <w:r>
        <w:rPr>
          <w:rFonts w:ascii="Times New Roman" w:hAnsi="Times New Roman" w:eastAsia="Times New Roman"/>
          <w:strike w:val="false"/>
          <w:color w:val="000000"/>
          <w:spacing w:val="194"/>
          <w:w w:val="100"/>
          <w:sz w:val="22"/>
          <w:vertAlign w:val="baseline"/>
          <w:lang w:val="fr-FR"/>
        </w:rPr>
        <w:t xml:space="preserve">Aspect du couvain </w:t>
      </w:r>
      <w:r>
        <w:rPr>
          <w:rFonts w:ascii="Times New Roman" w:hAnsi="Times New Roman" w:eastAsia="Times New Roman"/>
          <w:strike w:val="false"/>
          <w:color w:val="000000"/>
          <w:spacing w:val="194"/>
          <w:w w:val="100"/>
          <w:sz w:val="26"/>
          <w:u w:val="single"/>
          <w:vertAlign w:val="baseline"/>
          <w:lang w:val="fr-FR"/>
        </w:rPr>
        <w:t xml:space="preserve">:... </w:t>
      </w:r>
      <w:r>
        <w:rPr>
          <w:rFonts w:ascii="Times New Roman" w:hAnsi="Times New Roman" w:eastAsia="Times New Roman"/>
          <w:strike w:val="false"/>
          <w:color w:val="000000"/>
          <w:spacing w:val="194"/>
          <w:w w:val="100"/>
          <w:sz w:val="22"/>
          <w:vertAlign w:val="baseline"/>
          <w:lang w:val="fr-FR"/>
        </w:rPr>
        <w:t xml:space="preserve">
</w:t>
      </w:r>
    </w:p>
    <w:p>
      <w:pPr>
        <w:pageBreakBefore w:val="false"/>
        <w:tabs>
          <w:tab w:val="left" w:leader="dot" w:pos="8640"/>
        </w:tabs>
        <w:spacing w:before="0" w:after="0" w:line="246" w:lineRule="exact"/>
        <w:ind w:right="2304" w:left="0" w:firstLine="0"/>
        <w:jc w:val="left"/>
        <w:textAlignment w:val="baseline"/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0"/>
          <w:w w:val="100"/>
          <w:sz w:val="21"/>
          <w:vertAlign w:val="baseline"/>
          <w:lang w:val="fr-FR"/>
        </w:rPr>
      </w:pPr>
      <w:r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0"/>
          <w:w w:val="100"/>
          <w:sz w:val="21"/>
          <w:vertAlign w:val="baseline"/>
          <w:lang w:val="fr-FR"/>
        </w:rPr>
        <w:t xml:space="preserve">Si dépeuplement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, suivi pondéral observé : 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 A-t-on constaté des phénomènes identiques dans des ruchers voisins ?</w:t>
      </w:r>
    </w:p>
    <w:p>
      <w:pPr>
        <w:pageBreakBefore w:val="false"/>
        <w:tabs>
          <w:tab w:val="right" w:leader="none" w:pos="2448"/>
          <w:tab w:val="left" w:leader="dot" w:pos="5616"/>
          <w:tab w:val="left" w:leader="none" w:pos="8640"/>
        </w:tabs>
        <w:spacing w:before="0" w:after="0" w:line="254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Oui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A quelle distance ? 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Non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Ne sait pas</w:t>
      </w:r>
    </w:p>
    <w:p>
      <w:pPr>
        <w:pageBreakBefore w:val="false"/>
        <w:spacing w:before="256" w:after="0" w:line="247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strike w:val="false"/>
          <w:color w:val="000000"/>
          <w:spacing w:val="-2"/>
          <w:w w:val="100"/>
          <w:sz w:val="22"/>
          <w:vertAlign w:val="baseline"/>
          <w:lang w:val="fr-FR"/>
        </w:rPr>
      </w:pPr>
      <w:r>
        <w:rPr>
          <w:rFonts w:ascii="Arial" w:hAnsi="Arial" w:eastAsia="Arial"/>
          <w:b w:val="true"/>
          <w:strike w:val="false"/>
          <w:color w:val="000000"/>
          <w:spacing w:val="-2"/>
          <w:w w:val="100"/>
          <w:sz w:val="22"/>
          <w:vertAlign w:val="baseline"/>
          <w:lang w:val="fr-FR"/>
        </w:rPr>
        <w:t xml:space="preserve">5 – Traitements phytosanitaire suspectés ?</w:t>
      </w:r>
    </w:p>
    <w:p>
      <w:pPr>
        <w:pageBreakBefore w:val="false"/>
        <w:tabs>
          <w:tab w:val="left" w:leader="none" w:pos="2808"/>
          <w:tab w:val="left" w:leader="none" w:pos="9144"/>
        </w:tabs>
        <w:spacing w:before="0" w:after="0" w:line="257" w:lineRule="exact"/>
        <w:ind w:right="1368" w:left="144" w:hanging="14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Oui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Oui, mais aucune information disponible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Non</w:t>
        <w:br/>
      </w:r>
      <w:r>
        <w:rPr>
          <w:rFonts w:ascii="Symbol" w:hAnsi="Symbol" w:eastAsia="Symbol"/>
          <w:strike w:val="false"/>
          <w:color w:val="000000"/>
          <w:spacing w:val="0"/>
          <w:w w:val="100"/>
          <w:sz w:val="19"/>
          <w:vertAlign w:val="baseline"/>
          <w:lang w:val="fr-FR"/>
        </w:rPr>
        <w:t xml:space="preserve"></w:t>
      </w:r>
    </w:p>
    <w:p>
      <w:pPr>
        <w:pageBreakBefore w:val="false"/>
        <w:tabs>
          <w:tab w:val="left" w:leader="dot" w:pos="3744"/>
          <w:tab w:val="left" w:leader="none" w:pos="4968"/>
          <w:tab w:val="left" w:leader="dot" w:pos="7560"/>
        </w:tabs>
        <w:spacing w:before="10" w:after="0" w:line="254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22"/>
          <w:vertAlign w:val="baseline"/>
          <w:lang w:val="fr-FR"/>
        </w:rPr>
      </w:pP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22"/>
          <w:vertAlign w:val="baseline"/>
          <w:lang w:val="fr-FR"/>
        </w:rPr>
        <w:t xml:space="preserve">Culture : 	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22"/>
          <w:vertAlign w:val="baseline"/>
          <w:lang w:val="fr-FR"/>
        </w:rPr>
        <w:t xml:space="preserve">..	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22"/>
          <w:vertAlign w:val="baseline"/>
          <w:lang w:val="fr-FR"/>
        </w:rPr>
        <w:t xml:space="preserve">Surface : 	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22"/>
          <w:vertAlign w:val="baseline"/>
          <w:lang w:val="fr-FR"/>
        </w:rPr>
        <w:t xml:space="preserve">
</w:t>
      </w:r>
    </w:p>
    <w:p>
      <w:pPr>
        <w:pageBreakBefore w:val="false"/>
        <w:tabs>
          <w:tab w:val="left" w:leader="dot" w:pos="3384"/>
        </w:tabs>
        <w:spacing w:before="0" w:after="0" w:line="254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22"/>
          <w:vertAlign w:val="baseline"/>
          <w:lang w:val="fr-FR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22"/>
          <w:vertAlign w:val="baseline"/>
          <w:lang w:val="fr-FR"/>
        </w:rPr>
        <w:t xml:space="preserve">Distance rucher/culture : 	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22"/>
          <w:vertAlign w:val="baseline"/>
          <w:lang w:val="fr-FR"/>
        </w:rPr>
        <w:t xml:space="preserve">
</w:t>
      </w:r>
    </w:p>
    <w:p>
      <w:pPr>
        <w:pageBreakBefore w:val="false"/>
        <w:spacing w:before="0" w:after="160" w:line="254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But du traitement (insecticide, fongicide, herbicide, éclaircissage, substance de croissance...) :</w:t>
      </w:r>
    </w:p>
    <w:p>
      <w:pPr>
        <w:pageBreakBefore w:val="false"/>
        <w:tabs>
          <w:tab w:val="left" w:leader="dot" w:pos="3744"/>
        </w:tabs>
        <w:spacing w:before="82" w:after="0" w:line="254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3"/>
          <w:w w:val="100"/>
          <w:sz w:val="22"/>
          <w:vertAlign w:val="baseline"/>
          <w:lang w:val="fr-FR"/>
        </w:rPr>
      </w:pPr>
      <w:r>
        <w:pict>
          <v:line strokeweight="1.45pt" strokecolor="#000000" from="27.35pt,639.1pt" to="569.1pt,639.1pt" style="position:absolute;mso-position-horizontal-relative:page;mso-position-vertical-relative:page;">
            <v:stroke dashstyle="shortdot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22"/>
          <w:vertAlign w:val="baseline"/>
          <w:lang w:val="fr-FR"/>
        </w:rPr>
        <w:t xml:space="preserve">Nom du produit : 	</w:t>
      </w: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22"/>
          <w:vertAlign w:val="baseline"/>
          <w:lang w:val="fr-FR"/>
        </w:rPr>
        <w:t xml:space="preserve">
</w:t>
      </w:r>
    </w:p>
    <w:p>
      <w:pPr>
        <w:pageBreakBefore w:val="false"/>
        <w:tabs>
          <w:tab w:val="left" w:leader="dot" w:pos="2808"/>
          <w:tab w:val="left" w:leader="dot" w:pos="5544"/>
        </w:tabs>
        <w:spacing w:before="1" w:after="0" w:line="254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2"/>
          <w:vertAlign w:val="baseline"/>
          <w:lang w:val="fr-FR"/>
        </w:rPr>
      </w:pP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2"/>
          <w:vertAlign w:val="baseline"/>
          <w:lang w:val="fr-FR"/>
        </w:rPr>
        <w:t xml:space="preserve">Date : 	</w:t>
      </w: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2"/>
          <w:vertAlign w:val="baseline"/>
          <w:lang w:val="fr-FR"/>
        </w:rPr>
        <w:t xml:space="preserve">Heure : 	</w:t>
      </w: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2"/>
          <w:vertAlign w:val="baseline"/>
          <w:lang w:val="fr-FR"/>
        </w:rPr>
        <w:t xml:space="preserve"> du traitement.</w:t>
      </w:r>
    </w:p>
    <w:p>
      <w:pPr>
        <w:pageBreakBefore w:val="false"/>
        <w:spacing w:before="256" w:after="0" w:line="247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strike w:val="false"/>
          <w:color w:val="000000"/>
          <w:spacing w:val="-2"/>
          <w:w w:val="100"/>
          <w:sz w:val="22"/>
          <w:vertAlign w:val="baseline"/>
          <w:lang w:val="fr-FR"/>
        </w:rPr>
      </w:pPr>
      <w:r>
        <w:rPr>
          <w:rFonts w:ascii="Arial" w:hAnsi="Arial" w:eastAsia="Arial"/>
          <w:b w:val="true"/>
          <w:strike w:val="false"/>
          <w:color w:val="000000"/>
          <w:spacing w:val="-2"/>
          <w:w w:val="100"/>
          <w:sz w:val="22"/>
          <w:vertAlign w:val="baseline"/>
          <w:lang w:val="fr-FR"/>
        </w:rPr>
        <w:t xml:space="preserve">6 – Autre(s) substance(s) suspectée(s) (y compris celle(s) utilisée(s) en élevage)</w:t>
      </w:r>
    </w:p>
    <w:p>
      <w:pPr>
        <w:pageBreakBefore w:val="false"/>
        <w:tabs>
          <w:tab w:val="left" w:leader="none" w:pos="3528"/>
          <w:tab w:val="left" w:leader="none" w:pos="4248"/>
          <w:tab w:val="left" w:leader="none" w:pos="9792"/>
        </w:tabs>
        <w:spacing w:before="2" w:after="0" w:line="254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strike w:val="false"/>
          <w:color w:val="000000"/>
          <w:spacing w:val="2"/>
          <w:w w:val="100"/>
          <w:sz w:val="21"/>
          <w:vertAlign w:val="baseline"/>
          <w:lang w:val="fr-FR"/>
        </w:rPr>
      </w:pPr>
      <w:r>
        <w:rPr>
          <w:rFonts w:ascii="Arial" w:hAnsi="Arial" w:eastAsia="Arial"/>
          <w:b w:val="true"/>
          <w:strike w:val="false"/>
          <w:color w:val="000000"/>
          <w:spacing w:val="2"/>
          <w:w w:val="100"/>
          <w:sz w:val="21"/>
          <w:vertAlign w:val="baseline"/>
          <w:lang w:val="fr-FR"/>
        </w:rPr>
        <w:t xml:space="preserve">Pertinence de la suspicion	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22"/>
          <w:vertAlign w:val="baseline"/>
          <w:lang w:val="fr-FR"/>
        </w:rPr>
        <w:t xml:space="preserve">Oui	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2"/>
          <w:w w:val="100"/>
          <w:sz w:val="21"/>
          <w:vertAlign w:val="baseline"/>
          <w:lang w:val="fr-FR"/>
        </w:rPr>
        <w:t xml:space="preserve">(cf annexe XIV)	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22"/>
          <w:vertAlign w:val="baseline"/>
          <w:lang w:val="fr-FR"/>
        </w:rPr>
        <w:t xml:space="preserve">Non</w:t>
      </w:r>
    </w:p>
    <w:p>
      <w:pPr>
        <w:pageBreakBefore w:val="false"/>
        <w:spacing w:before="250" w:after="0" w:line="257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strike w:val="false"/>
          <w:color w:val="000000"/>
          <w:spacing w:val="-2"/>
          <w:w w:val="100"/>
          <w:sz w:val="22"/>
          <w:vertAlign w:val="baseline"/>
          <w:lang w:val="fr-FR"/>
        </w:rPr>
      </w:pPr>
      <w:r>
        <w:rPr>
          <w:rFonts w:ascii="Arial" w:hAnsi="Arial" w:eastAsia="Arial"/>
          <w:b w:val="true"/>
          <w:strike w:val="false"/>
          <w:color w:val="000000"/>
          <w:spacing w:val="-2"/>
          <w:w w:val="100"/>
          <w:sz w:val="22"/>
          <w:vertAlign w:val="baseline"/>
          <w:lang w:val="fr-FR"/>
        </w:rPr>
        <w:t xml:space="preserve">7 – Suite donnée à la déclaration par la DD(CS)PP </w:t>
      </w:r>
      <w:r>
        <w:rPr>
          <w:rFonts w:ascii="Arial" w:hAnsi="Arial" w:eastAsia="Arial"/>
          <w:b w:val="true"/>
          <w:strike w:val="false"/>
          <w:color w:val="000000"/>
          <w:spacing w:val="-2"/>
          <w:w w:val="100"/>
          <w:sz w:val="21"/>
          <w:vertAlign w:val="baseline"/>
          <w:lang w:val="fr-FR"/>
        </w:rPr>
        <w:t xml:space="preserve">:</w:t>
      </w:r>
    </w:p>
    <w:p>
      <w:pPr>
        <w:pageBreakBefore w:val="false"/>
        <w:spacing w:before="0" w:after="0" w:line="251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Enquête sanitaire et prélèvements immédiats (&lt;48h après déclaration)</w:t>
      </w:r>
    </w:p>
    <w:p>
      <w:pPr>
        <w:pageBreakBefore w:val="false"/>
        <w:spacing w:before="0" w:after="0" w:line="254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Enquête et prélèvements différés</w:t>
      </w:r>
    </w:p>
    <w:p>
      <w:pPr>
        <w:sectPr>
          <w:type w:val="nextPage"/>
          <w:pgSz w:w="12240" w:h="15840" w:orient="portrait"/>
          <w:pgMar w:bottom="304" w:top="580" w:right="696" w:left="547" w:header="720" w:footer="720"/>
          <w:titlePg w:val="false"/>
          <w:textDirection w:val="lrTb"/>
        </w:sectPr>
      </w:pPr>
    </w:p>
    <w:p>
      <w:pPr>
        <w:pageBreakBefore w:val="false"/>
        <w:spacing w:before="25" w:after="0" w:line="245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Classement sans suite</w:t>
      </w:r>
    </w:p>
    <w:p>
      <w:pPr>
        <w:pageBreakBefore w:val="false"/>
        <w:spacing w:before="259" w:after="0" w:line="245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-1"/>
          <w:w w:val="100"/>
          <w:sz w:val="22"/>
          <w:vertAlign w:val="baseline"/>
          <w:lang w:val="fr-FR"/>
        </w:rPr>
      </w:pPr>
      <w:r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-1"/>
          <w:w w:val="100"/>
          <w:sz w:val="22"/>
          <w:vertAlign w:val="baseline"/>
          <w:lang w:val="fr-FR"/>
        </w:rPr>
        <w:t xml:space="preserve">Préciser si demande d'intervention d'un vétérinaire ou d’un Technicien Sanitaire Apicole TSA</w:t>
      </w:r>
    </w:p>
    <w:p>
      <w:pPr>
        <w:pageBreakBefore w:val="false"/>
        <w:tabs>
          <w:tab w:val="left" w:leader="none" w:pos="6336"/>
        </w:tabs>
        <w:spacing w:before="9" w:after="0" w:line="245" w:lineRule="exact"/>
        <w:ind w:right="0" w:left="720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Oui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Non</w:t>
      </w:r>
    </w:p>
    <w:p>
      <w:pPr>
        <w:pageBreakBefore w:val="false"/>
        <w:spacing w:before="264" w:after="0" w:line="243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2"/>
          <w:vertAlign w:val="baseline"/>
          <w:lang w:val="fr-FR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8 - L’apiculteur, souhaite t-il entreprendre des suites judiciaires (exemple : plainte)</w:t>
      </w:r>
    </w:p>
    <w:p>
      <w:pPr>
        <w:pageBreakBefore w:val="false"/>
        <w:tabs>
          <w:tab w:val="left" w:leader="none" w:pos="6336"/>
        </w:tabs>
        <w:spacing w:before="261" w:after="0" w:line="245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Oui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2"/>
          <w:vertAlign w:val="baseline"/>
          <w:lang w:val="fr-FR"/>
        </w:rPr>
        <w:t xml:space="preserve">Non</w:t>
      </w:r>
    </w:p>
    <w:sectPr>
      <w:type w:val="nextPage"/>
      <w:pgSz w:w="12240" w:h="15840" w:orient="portrait"/>
      <w:pgMar w:bottom="12824" w:top="560" w:right="3048" w:left="552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Symbo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